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CF1" w:rsidRDefault="00141CF1" w:rsidP="00141CF1">
      <w:pPr>
        <w:spacing w:after="75" w:line="240" w:lineRule="auto"/>
        <w:outlineLvl w:val="0"/>
        <w:rPr>
          <w:rFonts w:ascii="Roboto" w:eastAsia="Times New Roman" w:hAnsi="Roboto" w:cs="Times New Roman"/>
          <w:b/>
          <w:caps/>
          <w:color w:val="000000"/>
          <w:kern w:val="36"/>
          <w:sz w:val="30"/>
          <w:szCs w:val="30"/>
          <w:lang w:eastAsia="ru-RU"/>
        </w:rPr>
      </w:pPr>
      <w:r>
        <w:rPr>
          <w:rFonts w:ascii="Roboto" w:eastAsia="Times New Roman" w:hAnsi="Roboto" w:cs="Times New Roman"/>
          <w:b/>
          <w:caps/>
          <w:color w:val="000000"/>
          <w:kern w:val="36"/>
          <w:sz w:val="30"/>
          <w:szCs w:val="30"/>
          <w:lang w:eastAsia="ru-RU"/>
        </w:rPr>
        <w:t xml:space="preserve">                                            СПРАВКА</w:t>
      </w:r>
    </w:p>
    <w:p w:rsidR="00141CF1" w:rsidRPr="00141CF1" w:rsidRDefault="00141CF1" w:rsidP="00141CF1">
      <w:pPr>
        <w:spacing w:after="75" w:line="240" w:lineRule="auto"/>
        <w:outlineLvl w:val="0"/>
        <w:rPr>
          <w:rFonts w:ascii="Roboto" w:eastAsia="Times New Roman" w:hAnsi="Roboto" w:cs="Times New Roman"/>
          <w:b/>
          <w:caps/>
          <w:color w:val="000000"/>
          <w:kern w:val="36"/>
          <w:sz w:val="30"/>
          <w:szCs w:val="30"/>
          <w:lang w:eastAsia="ru-RU"/>
        </w:rPr>
      </w:pPr>
      <w:r w:rsidRPr="00141CF1">
        <w:rPr>
          <w:rFonts w:ascii="Roboto" w:eastAsia="Times New Roman" w:hAnsi="Roboto" w:cs="Times New Roman"/>
          <w:b/>
          <w:caps/>
          <w:color w:val="000000"/>
          <w:kern w:val="36"/>
          <w:sz w:val="30"/>
          <w:szCs w:val="30"/>
          <w:lang w:eastAsia="ru-RU"/>
        </w:rPr>
        <w:t>Литературный час «Добрый сказочник Ершов» к 210 — летию со дня рождения П.П. Ершова</w:t>
      </w:r>
    </w:p>
    <w:p w:rsidR="00141CF1" w:rsidRPr="00141CF1" w:rsidRDefault="00141CF1" w:rsidP="00141CF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CF1" w:rsidRPr="00141CF1" w:rsidRDefault="00141CF1" w:rsidP="00141CF1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CF1">
        <w:rPr>
          <w:rFonts w:ascii="Times New Roman" w:eastAsia="Times New Roman" w:hAnsi="Times New Roman" w:cs="Times New Roman"/>
          <w:sz w:val="24"/>
          <w:szCs w:val="24"/>
          <w:lang w:eastAsia="ru-RU"/>
        </w:rPr>
        <w:t>К 210-летнему юбилею Петра Павловича Ершова-русского поэта, прозаика, драматург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педагога и просветителя  в МКОУ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Хамавюртовская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джиева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А.М.» в школьной </w:t>
      </w:r>
      <w:r w:rsidRPr="00141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библиотеке прошел литературный час, «Добрый сказочник Ершов»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41CF1" w:rsidRPr="00141CF1" w:rsidRDefault="00141CF1" w:rsidP="00141CF1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первую очередь, школьники (1-4 классы)</w:t>
      </w:r>
      <w:r w:rsidRPr="00141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познакомились с биографией русского поэта-сказочника, о том, как девятнадцатилетний студент написал курсовую работу по русской словесности, которую вместо лекции в один из учебных дней прочитал своим студентам профессор, поэт Петр Плетнев.</w:t>
      </w:r>
    </w:p>
    <w:p w:rsidR="00141CF1" w:rsidRPr="00141CF1" w:rsidRDefault="00141CF1" w:rsidP="00141CF1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CF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Далее, библиотекарь, познакомила с известной сказкой «Конек-Горбунок»,  дети вспомнили сюжет, персонажей сказки и отправились в далекое путешествие по приказу царя. И наконец, из красочных рисунков девчонки и мальчишки все вместе создали общую картину доброй сказки.</w:t>
      </w:r>
    </w:p>
    <w:p w:rsidR="00141CF1" w:rsidRPr="00141CF1" w:rsidRDefault="00141CF1" w:rsidP="00141CF1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CF1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заключени</w:t>
      </w:r>
      <w:proofErr w:type="gramStart"/>
      <w:r w:rsidRPr="00141CF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141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 ребята ответили на вопросы и приняли участие в викторине «А вы знаете сказку «Конёк-горбунок?».</w:t>
      </w:r>
    </w:p>
    <w:p w:rsidR="00141CF1" w:rsidRDefault="00141CF1" w:rsidP="00141CF1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CF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заворожил волшебный сказочный мир, в котором торжествует справедливость.</w:t>
      </w:r>
    </w:p>
    <w:p w:rsidR="00141CF1" w:rsidRPr="00141CF1" w:rsidRDefault="00141CF1" w:rsidP="00141CF1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дир.по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УВР_________________/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антурова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З.Д./</w:t>
      </w:r>
    </w:p>
    <w:p w:rsidR="004443EA" w:rsidRDefault="004443EA"/>
    <w:sectPr w:rsidR="00444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9CB"/>
    <w:rsid w:val="00141CF1"/>
    <w:rsid w:val="004443EA"/>
    <w:rsid w:val="00E4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C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C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1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93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5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245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988</Characters>
  <Application>Microsoft Office Word</Application>
  <DocSecurity>0</DocSecurity>
  <Lines>8</Lines>
  <Paragraphs>2</Paragraphs>
  <ScaleCrop>false</ScaleCrop>
  <Company>Home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2025-03-04T09:21:00Z</dcterms:created>
  <dcterms:modified xsi:type="dcterms:W3CDTF">2025-03-04T09:25:00Z</dcterms:modified>
</cp:coreProperties>
</file>